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32A1" w14:textId="7140E390" w:rsidR="0042077B" w:rsidRPr="0028787A" w:rsidRDefault="0004634F" w:rsidP="00D036B0">
      <w:pPr>
        <w:pStyle w:val="berschrift2"/>
      </w:pPr>
      <w:r>
        <w:t xml:space="preserve">Medieninfo </w:t>
      </w:r>
      <w:r w:rsidRPr="00734E6F">
        <w:t xml:space="preserve">/ </w:t>
      </w:r>
      <w:r w:rsidR="00734E6F" w:rsidRPr="00734E6F">
        <w:t>5</w:t>
      </w:r>
      <w:r w:rsidRPr="00734E6F">
        <w:t xml:space="preserve">. </w:t>
      </w:r>
      <w:r w:rsidR="00432649" w:rsidRPr="00734E6F">
        <w:t>November</w:t>
      </w:r>
      <w:r w:rsidRPr="00734E6F">
        <w:t xml:space="preserve"> 2020</w:t>
      </w:r>
    </w:p>
    <w:p w14:paraId="1F6C4632" w14:textId="4E1CBC21" w:rsidR="00F52862" w:rsidRPr="0028787A" w:rsidRDefault="0000797A" w:rsidP="00D036B0">
      <w:pPr>
        <w:pStyle w:val="berschrift3"/>
      </w:pPr>
      <w:r>
        <w:t>Kirstin Pauch ist neue MPG&amp;E-</w:t>
      </w:r>
      <w:r w:rsidR="007F0761">
        <w:t>Vertriebsleiterin</w:t>
      </w:r>
      <w:r>
        <w:t xml:space="preserve"> </w:t>
      </w:r>
    </w:p>
    <w:p w14:paraId="383C40DB" w14:textId="7A8EBEA3" w:rsidR="0000797A" w:rsidRPr="00734E6F" w:rsidRDefault="0004634F" w:rsidP="00D036B0">
      <w:pPr>
        <w:rPr>
          <w:sz w:val="20"/>
          <w:szCs w:val="20"/>
        </w:rPr>
      </w:pPr>
      <w:r w:rsidRPr="00734E6F">
        <w:t xml:space="preserve">Bordesholm – </w:t>
      </w:r>
      <w:r w:rsidR="0000797A" w:rsidRPr="00734E6F">
        <w:t xml:space="preserve">Seit dem </w:t>
      </w:r>
      <w:r w:rsidR="007F0761" w:rsidRPr="00734E6F">
        <w:t>ersten Oktober 2020</w:t>
      </w:r>
      <w:r w:rsidRPr="00734E6F">
        <w:t xml:space="preserve"> </w:t>
      </w:r>
      <w:r w:rsidR="00CC52DF" w:rsidRPr="00734E6F">
        <w:t>führt</w:t>
      </w:r>
      <w:r w:rsidR="0000797A" w:rsidRPr="00734E6F">
        <w:t xml:space="preserve"> die erfahrene Gebietsverkaufsleiterin Kirstin Pauch das MPG&amp;E-</w:t>
      </w:r>
      <w:r w:rsidR="00CC52DF" w:rsidRPr="00734E6F">
        <w:t>Vertriebsteam</w:t>
      </w:r>
      <w:r w:rsidR="0000797A" w:rsidRPr="00734E6F">
        <w:t>.</w:t>
      </w:r>
      <w:r w:rsidR="00734E6F" w:rsidRPr="00734E6F">
        <w:rPr>
          <w:sz w:val="20"/>
          <w:szCs w:val="20"/>
        </w:rPr>
        <w:t xml:space="preserve"> </w:t>
      </w:r>
      <w:r w:rsidR="0000797A" w:rsidRPr="00734E6F">
        <w:rPr>
          <w:sz w:val="20"/>
          <w:szCs w:val="20"/>
        </w:rPr>
        <w:t xml:space="preserve">Mit Pauch </w:t>
      </w:r>
      <w:r w:rsidR="009C049B" w:rsidRPr="00734E6F">
        <w:rPr>
          <w:sz w:val="20"/>
          <w:szCs w:val="20"/>
        </w:rPr>
        <w:t xml:space="preserve">übernimmt </w:t>
      </w:r>
      <w:r w:rsidR="0000797A" w:rsidRPr="00734E6F">
        <w:rPr>
          <w:sz w:val="20"/>
          <w:szCs w:val="20"/>
        </w:rPr>
        <w:t xml:space="preserve">eine </w:t>
      </w:r>
      <w:r w:rsidR="00CC52DF" w:rsidRPr="00734E6F">
        <w:rPr>
          <w:sz w:val="20"/>
          <w:szCs w:val="20"/>
        </w:rPr>
        <w:t>MPG&amp;E-</w:t>
      </w:r>
      <w:r w:rsidR="00734E6F" w:rsidRPr="00734E6F">
        <w:rPr>
          <w:sz w:val="20"/>
          <w:szCs w:val="20"/>
        </w:rPr>
        <w:t>M</w:t>
      </w:r>
      <w:r w:rsidR="0000797A" w:rsidRPr="00734E6F">
        <w:rPr>
          <w:sz w:val="20"/>
          <w:szCs w:val="20"/>
        </w:rPr>
        <w:t xml:space="preserve">itarbeiterin der ersten Stunde die </w:t>
      </w:r>
      <w:r w:rsidR="00CC52DF" w:rsidRPr="00734E6F">
        <w:rPr>
          <w:sz w:val="20"/>
          <w:szCs w:val="20"/>
        </w:rPr>
        <w:t>Vertriebs</w:t>
      </w:r>
      <w:r w:rsidR="00DA2D00" w:rsidRPr="00734E6F">
        <w:rPr>
          <w:sz w:val="20"/>
          <w:szCs w:val="20"/>
        </w:rPr>
        <w:t>l</w:t>
      </w:r>
      <w:r w:rsidR="0000797A" w:rsidRPr="00734E6F">
        <w:rPr>
          <w:sz w:val="20"/>
          <w:szCs w:val="20"/>
        </w:rPr>
        <w:t>eitung</w:t>
      </w:r>
      <w:r w:rsidR="00DA2D00" w:rsidRPr="00734E6F">
        <w:rPr>
          <w:sz w:val="20"/>
          <w:szCs w:val="20"/>
        </w:rPr>
        <w:t>.</w:t>
      </w:r>
    </w:p>
    <w:p w14:paraId="24643C93" w14:textId="40D8FBC8" w:rsidR="0000797A" w:rsidRPr="00734E6F" w:rsidRDefault="0000797A" w:rsidP="00D036B0">
      <w:pPr>
        <w:rPr>
          <w:sz w:val="20"/>
          <w:szCs w:val="20"/>
        </w:rPr>
      </w:pPr>
    </w:p>
    <w:p w14:paraId="5F40102E" w14:textId="2F9014B4" w:rsidR="00C6105F" w:rsidRPr="00C6105F" w:rsidRDefault="00C6105F" w:rsidP="00D036B0">
      <w:pPr>
        <w:rPr>
          <w:b/>
          <w:bCs/>
          <w:sz w:val="20"/>
          <w:szCs w:val="20"/>
        </w:rPr>
      </w:pPr>
      <w:r w:rsidRPr="00C6105F">
        <w:rPr>
          <w:b/>
          <w:bCs/>
          <w:sz w:val="20"/>
          <w:szCs w:val="20"/>
        </w:rPr>
        <w:t>Stärkung der Kunden- und Service-Orientierung</w:t>
      </w:r>
    </w:p>
    <w:p w14:paraId="50061DF2" w14:textId="68395ED0" w:rsidR="0006253A" w:rsidRDefault="00DA2D00" w:rsidP="00D036B0">
      <w:pPr>
        <w:rPr>
          <w:sz w:val="20"/>
          <w:szCs w:val="20"/>
        </w:rPr>
      </w:pPr>
      <w:r>
        <w:rPr>
          <w:sz w:val="20"/>
          <w:szCs w:val="20"/>
        </w:rPr>
        <w:t>Mit der Neub</w:t>
      </w:r>
      <w:r w:rsidR="002A2950">
        <w:rPr>
          <w:sz w:val="20"/>
          <w:szCs w:val="20"/>
        </w:rPr>
        <w:t>esetzung</w:t>
      </w:r>
      <w:r>
        <w:rPr>
          <w:sz w:val="20"/>
          <w:szCs w:val="20"/>
        </w:rPr>
        <w:t xml:space="preserve"> durch eine Insiderin </w:t>
      </w:r>
      <w:r w:rsidR="009C049B">
        <w:rPr>
          <w:sz w:val="20"/>
          <w:szCs w:val="20"/>
        </w:rPr>
        <w:t xml:space="preserve">entscheidet </w:t>
      </w:r>
      <w:r w:rsidR="002A2950">
        <w:rPr>
          <w:sz w:val="20"/>
          <w:szCs w:val="20"/>
        </w:rPr>
        <w:t xml:space="preserve">sich MPG&amp;E </w:t>
      </w:r>
      <w:r>
        <w:rPr>
          <w:sz w:val="20"/>
          <w:szCs w:val="20"/>
        </w:rPr>
        <w:t xml:space="preserve">für </w:t>
      </w:r>
      <w:r w:rsidR="009C049B">
        <w:rPr>
          <w:sz w:val="20"/>
          <w:szCs w:val="20"/>
        </w:rPr>
        <w:t xml:space="preserve">eine </w:t>
      </w:r>
      <w:r>
        <w:rPr>
          <w:sz w:val="20"/>
          <w:szCs w:val="20"/>
        </w:rPr>
        <w:t>noch größere K</w:t>
      </w:r>
      <w:r w:rsidR="002A2950">
        <w:rPr>
          <w:sz w:val="20"/>
          <w:szCs w:val="20"/>
        </w:rPr>
        <w:t>undenorientier</w:t>
      </w:r>
      <w:r>
        <w:rPr>
          <w:sz w:val="20"/>
          <w:szCs w:val="20"/>
        </w:rPr>
        <w:t xml:space="preserve">ung: „MPG&amp;E bietet das wahrscheinlich vielseitigste Kontaktlinsen- und Pflegemittelprogramm </w:t>
      </w:r>
      <w:r w:rsidR="0006253A">
        <w:rPr>
          <w:sz w:val="20"/>
          <w:szCs w:val="20"/>
        </w:rPr>
        <w:t>in D</w:t>
      </w:r>
      <w:r>
        <w:rPr>
          <w:sz w:val="20"/>
          <w:szCs w:val="20"/>
        </w:rPr>
        <w:t xml:space="preserve">eutschland </w:t>
      </w:r>
      <w:r w:rsidR="0006253A">
        <w:rPr>
          <w:sz w:val="20"/>
          <w:szCs w:val="20"/>
        </w:rPr>
        <w:t>an</w:t>
      </w:r>
      <w:r>
        <w:rPr>
          <w:sz w:val="20"/>
          <w:szCs w:val="20"/>
        </w:rPr>
        <w:t xml:space="preserve">. </w:t>
      </w:r>
      <w:r w:rsidR="0006253A">
        <w:rPr>
          <w:sz w:val="20"/>
          <w:szCs w:val="20"/>
        </w:rPr>
        <w:t>Ebenso</w:t>
      </w:r>
      <w:r>
        <w:rPr>
          <w:sz w:val="20"/>
          <w:szCs w:val="20"/>
        </w:rPr>
        <w:t xml:space="preserve"> vielseitig sind die Bedürfnisse unserer Kunden</w:t>
      </w:r>
      <w:r w:rsidR="0006253A">
        <w:rPr>
          <w:sz w:val="20"/>
          <w:szCs w:val="20"/>
        </w:rPr>
        <w:t>, zu denen Kontaktlinseninstitute genauso gehören wie Unternehmen, in denen Kontaktlinse</w:t>
      </w:r>
      <w:r w:rsidR="004F6842">
        <w:rPr>
          <w:sz w:val="20"/>
          <w:szCs w:val="20"/>
        </w:rPr>
        <w:t>n</w:t>
      </w:r>
      <w:r w:rsidR="0006253A">
        <w:rPr>
          <w:sz w:val="20"/>
          <w:szCs w:val="20"/>
        </w:rPr>
        <w:t xml:space="preserve"> noch kein </w:t>
      </w:r>
      <w:r w:rsidR="0006253A">
        <w:t xml:space="preserve">Baustein des Geschäftsmodells </w:t>
      </w:r>
      <w:r w:rsidR="004F6842">
        <w:t>sind</w:t>
      </w:r>
      <w:r w:rsidR="0006253A">
        <w:t xml:space="preserve">. </w:t>
      </w:r>
      <w:r>
        <w:rPr>
          <w:sz w:val="20"/>
          <w:szCs w:val="20"/>
        </w:rPr>
        <w:t xml:space="preserve">Diesen hochgradig differenzierten </w:t>
      </w:r>
      <w:r w:rsidR="00C6105F">
        <w:rPr>
          <w:sz w:val="20"/>
          <w:szCs w:val="20"/>
        </w:rPr>
        <w:t>Anforderungen</w:t>
      </w:r>
      <w:r>
        <w:rPr>
          <w:sz w:val="20"/>
          <w:szCs w:val="20"/>
        </w:rPr>
        <w:t xml:space="preserve"> immer besser gerecht zu werden</w:t>
      </w:r>
      <w:r w:rsidR="00A87C12">
        <w:rPr>
          <w:sz w:val="20"/>
          <w:szCs w:val="20"/>
        </w:rPr>
        <w:t xml:space="preserve">, ist </w:t>
      </w:r>
      <w:r w:rsidR="0006253A">
        <w:rPr>
          <w:sz w:val="20"/>
          <w:szCs w:val="20"/>
        </w:rPr>
        <w:t xml:space="preserve">mein Ziel“, </w:t>
      </w:r>
      <w:r w:rsidR="0006253A" w:rsidRPr="00734E6F">
        <w:rPr>
          <w:sz w:val="20"/>
          <w:szCs w:val="20"/>
        </w:rPr>
        <w:t>so Pau</w:t>
      </w:r>
      <w:r w:rsidR="007F0761" w:rsidRPr="00734E6F">
        <w:rPr>
          <w:sz w:val="20"/>
          <w:szCs w:val="20"/>
        </w:rPr>
        <w:t>ch</w:t>
      </w:r>
      <w:r w:rsidR="0006253A" w:rsidRPr="00734E6F">
        <w:rPr>
          <w:sz w:val="20"/>
          <w:szCs w:val="20"/>
        </w:rPr>
        <w:t xml:space="preserve">. </w:t>
      </w:r>
    </w:p>
    <w:p w14:paraId="42318407" w14:textId="77777777" w:rsidR="0006253A" w:rsidRDefault="0006253A" w:rsidP="00D036B0">
      <w:pPr>
        <w:rPr>
          <w:sz w:val="20"/>
          <w:szCs w:val="20"/>
        </w:rPr>
      </w:pPr>
    </w:p>
    <w:p w14:paraId="25F7B9DD" w14:textId="190CD9F5" w:rsidR="009C049B" w:rsidRDefault="004F6842" w:rsidP="009C049B">
      <w:pPr>
        <w:rPr>
          <w:sz w:val="20"/>
          <w:szCs w:val="20"/>
        </w:rPr>
      </w:pPr>
      <w:r>
        <w:rPr>
          <w:sz w:val="20"/>
          <w:szCs w:val="20"/>
        </w:rPr>
        <w:t>Fabian Hasert, Geschäftsführer von MPG&amp;E</w:t>
      </w:r>
      <w:r w:rsidR="009C049B">
        <w:rPr>
          <w:sz w:val="20"/>
          <w:szCs w:val="20"/>
        </w:rPr>
        <w:t>,</w:t>
      </w:r>
      <w:r>
        <w:rPr>
          <w:sz w:val="20"/>
          <w:szCs w:val="20"/>
        </w:rPr>
        <w:t xml:space="preserve"> fügt hinzu: </w:t>
      </w:r>
      <w:r w:rsidR="00A87C12">
        <w:rPr>
          <w:sz w:val="20"/>
          <w:szCs w:val="20"/>
        </w:rPr>
        <w:t>„</w:t>
      </w:r>
      <w:r w:rsidR="0006253A">
        <w:rPr>
          <w:sz w:val="20"/>
          <w:szCs w:val="20"/>
        </w:rPr>
        <w:t xml:space="preserve">Durch </w:t>
      </w:r>
      <w:r w:rsidR="00A87C12">
        <w:rPr>
          <w:sz w:val="20"/>
          <w:szCs w:val="20"/>
        </w:rPr>
        <w:t xml:space="preserve">den kontinuierlichen Ausbau </w:t>
      </w:r>
      <w:r w:rsidR="0006253A">
        <w:rPr>
          <w:sz w:val="20"/>
          <w:szCs w:val="20"/>
        </w:rPr>
        <w:t xml:space="preserve">unserer </w:t>
      </w:r>
      <w:r w:rsidR="00A87C12">
        <w:rPr>
          <w:sz w:val="20"/>
          <w:szCs w:val="20"/>
        </w:rPr>
        <w:t xml:space="preserve">vielseitigen </w:t>
      </w:r>
      <w:r w:rsidR="0006253A">
        <w:rPr>
          <w:sz w:val="20"/>
          <w:szCs w:val="20"/>
        </w:rPr>
        <w:t>Service</w:t>
      </w:r>
      <w:r w:rsidR="00A87C12">
        <w:rPr>
          <w:sz w:val="20"/>
          <w:szCs w:val="20"/>
        </w:rPr>
        <w:t>s</w:t>
      </w:r>
      <w:r w:rsidR="000625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wollen wir </w:t>
      </w:r>
      <w:r w:rsidR="00320708">
        <w:rPr>
          <w:sz w:val="20"/>
          <w:szCs w:val="20"/>
        </w:rPr>
        <w:t xml:space="preserve">unseren ohnehin </w:t>
      </w:r>
      <w:r w:rsidR="00A87C12">
        <w:rPr>
          <w:sz w:val="20"/>
          <w:szCs w:val="20"/>
        </w:rPr>
        <w:t>e</w:t>
      </w:r>
      <w:r w:rsidR="0006253A">
        <w:rPr>
          <w:sz w:val="20"/>
          <w:szCs w:val="20"/>
        </w:rPr>
        <w:t>nge</w:t>
      </w:r>
      <w:r>
        <w:rPr>
          <w:sz w:val="20"/>
          <w:szCs w:val="20"/>
        </w:rPr>
        <w:t>n</w:t>
      </w:r>
      <w:r w:rsidR="0006253A">
        <w:rPr>
          <w:sz w:val="20"/>
          <w:szCs w:val="20"/>
        </w:rPr>
        <w:t xml:space="preserve"> K</w:t>
      </w:r>
      <w:r w:rsidR="00320708">
        <w:rPr>
          <w:sz w:val="20"/>
          <w:szCs w:val="20"/>
        </w:rPr>
        <w:t>undenk</w:t>
      </w:r>
      <w:r w:rsidR="0006253A">
        <w:rPr>
          <w:sz w:val="20"/>
          <w:szCs w:val="20"/>
        </w:rPr>
        <w:t xml:space="preserve">ontakt </w:t>
      </w:r>
      <w:r>
        <w:rPr>
          <w:sz w:val="20"/>
          <w:szCs w:val="20"/>
        </w:rPr>
        <w:t>noch verbessern</w:t>
      </w:r>
      <w:r w:rsidR="009C049B">
        <w:rPr>
          <w:sz w:val="20"/>
          <w:szCs w:val="20"/>
        </w:rPr>
        <w:t>. Denn</w:t>
      </w:r>
      <w:r w:rsidR="00320708">
        <w:rPr>
          <w:sz w:val="20"/>
          <w:szCs w:val="20"/>
        </w:rPr>
        <w:t xml:space="preserve"> </w:t>
      </w:r>
      <w:r>
        <w:rPr>
          <w:sz w:val="20"/>
          <w:szCs w:val="20"/>
        </w:rPr>
        <w:t>Kundennähe</w:t>
      </w:r>
      <w:r w:rsidR="00320708">
        <w:rPr>
          <w:sz w:val="20"/>
          <w:szCs w:val="20"/>
        </w:rPr>
        <w:t xml:space="preserve"> </w:t>
      </w:r>
      <w:r w:rsidR="009C049B">
        <w:rPr>
          <w:sz w:val="20"/>
          <w:szCs w:val="20"/>
        </w:rPr>
        <w:t xml:space="preserve">ist </w:t>
      </w:r>
      <w:r w:rsidR="00A87C12">
        <w:rPr>
          <w:sz w:val="20"/>
          <w:szCs w:val="20"/>
        </w:rPr>
        <w:t xml:space="preserve">neben modernen Produkten </w:t>
      </w:r>
      <w:r w:rsidR="00371EB3">
        <w:rPr>
          <w:sz w:val="20"/>
          <w:szCs w:val="20"/>
        </w:rPr>
        <w:t>ein</w:t>
      </w:r>
      <w:r>
        <w:rPr>
          <w:sz w:val="20"/>
          <w:szCs w:val="20"/>
        </w:rPr>
        <w:t xml:space="preserve"> </w:t>
      </w:r>
      <w:r w:rsidR="00A87C12">
        <w:rPr>
          <w:sz w:val="20"/>
          <w:szCs w:val="20"/>
        </w:rPr>
        <w:t>zentrale</w:t>
      </w:r>
      <w:r w:rsidR="00371EB3">
        <w:rPr>
          <w:sz w:val="20"/>
          <w:szCs w:val="20"/>
        </w:rPr>
        <w:t>s</w:t>
      </w:r>
      <w:r w:rsidR="00A87C12">
        <w:rPr>
          <w:sz w:val="20"/>
          <w:szCs w:val="20"/>
        </w:rPr>
        <w:t xml:space="preserve"> Element unsere</w:t>
      </w:r>
      <w:r>
        <w:rPr>
          <w:sz w:val="20"/>
          <w:szCs w:val="20"/>
        </w:rPr>
        <w:t>r</w:t>
      </w:r>
      <w:r w:rsidR="00A87C12">
        <w:rPr>
          <w:sz w:val="20"/>
          <w:szCs w:val="20"/>
        </w:rPr>
        <w:t xml:space="preserve"> Unternehmens</w:t>
      </w:r>
      <w:r>
        <w:rPr>
          <w:sz w:val="20"/>
          <w:szCs w:val="20"/>
        </w:rPr>
        <w:t>kultur.</w:t>
      </w:r>
      <w:r w:rsidR="00A87C12">
        <w:rPr>
          <w:sz w:val="20"/>
          <w:szCs w:val="20"/>
        </w:rPr>
        <w:t xml:space="preserve"> </w:t>
      </w:r>
      <w:r w:rsidR="00DA2D00">
        <w:rPr>
          <w:sz w:val="20"/>
          <w:szCs w:val="20"/>
        </w:rPr>
        <w:t xml:space="preserve">Kirstin Pauch hat dies </w:t>
      </w:r>
      <w:r w:rsidR="009C049B">
        <w:rPr>
          <w:sz w:val="20"/>
          <w:szCs w:val="20"/>
        </w:rPr>
        <w:t xml:space="preserve">seit Jahren </w:t>
      </w:r>
      <w:r w:rsidR="00DA2D00">
        <w:rPr>
          <w:sz w:val="20"/>
          <w:szCs w:val="20"/>
        </w:rPr>
        <w:t>verinnerlicht</w:t>
      </w:r>
      <w:r>
        <w:rPr>
          <w:sz w:val="20"/>
          <w:szCs w:val="20"/>
        </w:rPr>
        <w:t>.</w:t>
      </w:r>
      <w:r w:rsidR="009C049B">
        <w:rPr>
          <w:sz w:val="20"/>
          <w:szCs w:val="20"/>
        </w:rPr>
        <w:t xml:space="preserve"> Neben ihrem ausgeprägten Vertriebs-Know-how liegt ihre große Stärke außerdem darin, </w:t>
      </w:r>
      <w:r w:rsidR="00707888">
        <w:rPr>
          <w:sz w:val="20"/>
          <w:szCs w:val="20"/>
        </w:rPr>
        <w:t xml:space="preserve">dass sie </w:t>
      </w:r>
      <w:r w:rsidR="009C049B">
        <w:rPr>
          <w:sz w:val="20"/>
          <w:szCs w:val="20"/>
        </w:rPr>
        <w:t xml:space="preserve">sich auf ganz besondere Weise unseren Kunden zuwenden </w:t>
      </w:r>
      <w:r w:rsidR="00707888">
        <w:rPr>
          <w:sz w:val="20"/>
          <w:szCs w:val="20"/>
        </w:rPr>
        <w:t>und sich auf diese einstellen kann.</w:t>
      </w:r>
      <w:r w:rsidR="009C049B">
        <w:rPr>
          <w:sz w:val="20"/>
          <w:szCs w:val="20"/>
        </w:rPr>
        <w:t xml:space="preserve"> </w:t>
      </w:r>
      <w:r w:rsidR="00707888">
        <w:rPr>
          <w:sz w:val="20"/>
          <w:szCs w:val="20"/>
        </w:rPr>
        <w:t xml:space="preserve">Aus all diesen Gründen bin ich davon überzeugt, dass sowohl unsere Kunden als auch unser Unternehmen von unserer </w:t>
      </w:r>
      <w:r w:rsidR="00707888" w:rsidRPr="00734E6F">
        <w:rPr>
          <w:sz w:val="20"/>
          <w:szCs w:val="20"/>
        </w:rPr>
        <w:t xml:space="preserve">neuen </w:t>
      </w:r>
      <w:r w:rsidR="007F0761" w:rsidRPr="00734E6F">
        <w:rPr>
          <w:sz w:val="20"/>
          <w:szCs w:val="20"/>
        </w:rPr>
        <w:t>Vertriebsleiterin</w:t>
      </w:r>
      <w:r w:rsidR="00707888" w:rsidRPr="00734E6F">
        <w:rPr>
          <w:sz w:val="20"/>
          <w:szCs w:val="20"/>
        </w:rPr>
        <w:t xml:space="preserve"> profitieren werden</w:t>
      </w:r>
      <w:r w:rsidR="009C049B" w:rsidRPr="00734E6F">
        <w:rPr>
          <w:sz w:val="20"/>
          <w:szCs w:val="20"/>
        </w:rPr>
        <w:t>.“</w:t>
      </w:r>
    </w:p>
    <w:p w14:paraId="059C7C51" w14:textId="2CC03FB6" w:rsidR="002A2950" w:rsidRPr="00734E6F" w:rsidRDefault="002A2950" w:rsidP="00D036B0">
      <w:pPr>
        <w:rPr>
          <w:sz w:val="20"/>
          <w:szCs w:val="20"/>
        </w:rPr>
      </w:pPr>
    </w:p>
    <w:p w14:paraId="6658F624" w14:textId="296684CF" w:rsidR="00C6105F" w:rsidRPr="00734E6F" w:rsidRDefault="007F0761" w:rsidP="00D036B0">
      <w:pPr>
        <w:rPr>
          <w:sz w:val="20"/>
          <w:szCs w:val="20"/>
        </w:rPr>
      </w:pPr>
      <w:r w:rsidRPr="00734E6F">
        <w:rPr>
          <w:sz w:val="20"/>
          <w:szCs w:val="20"/>
        </w:rPr>
        <w:t>Ein</w:t>
      </w:r>
      <w:r w:rsidR="00711DD5" w:rsidRPr="00734E6F">
        <w:rPr>
          <w:sz w:val="20"/>
          <w:szCs w:val="20"/>
        </w:rPr>
        <w:t xml:space="preserve">en begrenzten Teil Ihres </w:t>
      </w:r>
      <w:r w:rsidR="00371EB3" w:rsidRPr="00734E6F">
        <w:rPr>
          <w:sz w:val="20"/>
          <w:szCs w:val="20"/>
        </w:rPr>
        <w:t>bisherigen Verkaufsgebiet</w:t>
      </w:r>
      <w:r w:rsidR="00711DD5" w:rsidRPr="00734E6F">
        <w:rPr>
          <w:sz w:val="20"/>
          <w:szCs w:val="20"/>
        </w:rPr>
        <w:t>es</w:t>
      </w:r>
      <w:r w:rsidR="00371EB3" w:rsidRPr="00734E6F">
        <w:rPr>
          <w:sz w:val="20"/>
          <w:szCs w:val="20"/>
        </w:rPr>
        <w:t xml:space="preserve"> </w:t>
      </w:r>
      <w:r w:rsidR="00A87C12" w:rsidRPr="00734E6F">
        <w:rPr>
          <w:sz w:val="20"/>
          <w:szCs w:val="20"/>
        </w:rPr>
        <w:t>betreut</w:t>
      </w:r>
      <w:r w:rsidR="00C6105F" w:rsidRPr="00734E6F">
        <w:rPr>
          <w:sz w:val="20"/>
          <w:szCs w:val="20"/>
        </w:rPr>
        <w:t xml:space="preserve"> Pauch </w:t>
      </w:r>
      <w:r w:rsidRPr="00734E6F">
        <w:rPr>
          <w:sz w:val="20"/>
          <w:szCs w:val="20"/>
        </w:rPr>
        <w:t>weiterhin persönlich</w:t>
      </w:r>
      <w:r w:rsidR="00C6105F" w:rsidRPr="00734E6F">
        <w:rPr>
          <w:sz w:val="20"/>
          <w:szCs w:val="20"/>
        </w:rPr>
        <w:t xml:space="preserve">, um </w:t>
      </w:r>
      <w:r w:rsidR="00A87C12" w:rsidRPr="00734E6F">
        <w:rPr>
          <w:sz w:val="20"/>
          <w:szCs w:val="20"/>
        </w:rPr>
        <w:t xml:space="preserve">auch in ihrer neuen Funktion </w:t>
      </w:r>
      <w:r w:rsidR="00C6105F" w:rsidRPr="00734E6F">
        <w:rPr>
          <w:sz w:val="20"/>
          <w:szCs w:val="20"/>
        </w:rPr>
        <w:t xml:space="preserve">den </w:t>
      </w:r>
      <w:r w:rsidR="003E0605" w:rsidRPr="00734E6F">
        <w:rPr>
          <w:sz w:val="20"/>
          <w:szCs w:val="20"/>
        </w:rPr>
        <w:t xml:space="preserve">direkten </w:t>
      </w:r>
      <w:r w:rsidR="00C6105F" w:rsidRPr="00734E6F">
        <w:rPr>
          <w:sz w:val="20"/>
          <w:szCs w:val="20"/>
        </w:rPr>
        <w:t>Kontakt zu</w:t>
      </w:r>
      <w:r w:rsidRPr="00734E6F">
        <w:rPr>
          <w:sz w:val="20"/>
          <w:szCs w:val="20"/>
        </w:rPr>
        <w:t xml:space="preserve"> </w:t>
      </w:r>
      <w:r w:rsidR="00711DD5" w:rsidRPr="00734E6F">
        <w:rPr>
          <w:sz w:val="20"/>
          <w:szCs w:val="20"/>
        </w:rPr>
        <w:t xml:space="preserve">Augenärzten und </w:t>
      </w:r>
      <w:proofErr w:type="gramStart"/>
      <w:r w:rsidR="00711DD5" w:rsidRPr="00734E6F">
        <w:rPr>
          <w:sz w:val="20"/>
          <w:szCs w:val="20"/>
        </w:rPr>
        <w:t>Augenoptikern</w:t>
      </w:r>
      <w:proofErr w:type="gramEnd"/>
      <w:r w:rsidR="00711DD5" w:rsidRPr="00734E6F">
        <w:rPr>
          <w:sz w:val="20"/>
          <w:szCs w:val="20"/>
        </w:rPr>
        <w:t xml:space="preserve"> </w:t>
      </w:r>
      <w:r w:rsidR="0006253A" w:rsidRPr="00734E6F">
        <w:rPr>
          <w:sz w:val="20"/>
          <w:szCs w:val="20"/>
        </w:rPr>
        <w:t>aufrechtzuerhalten.</w:t>
      </w:r>
    </w:p>
    <w:p w14:paraId="25AF977B" w14:textId="330217ED" w:rsidR="00586E60" w:rsidRPr="00FB2942" w:rsidRDefault="004B7046" w:rsidP="00711DD5">
      <w:pPr>
        <w:pStyle w:val="Default"/>
        <w:spacing w:before="100"/>
        <w:rPr>
          <w:rFonts w:ascii="Arial" w:hAnsi="Arial" w:cs="Arial"/>
          <w:color w:val="000000" w:themeColor="text1"/>
          <w:sz w:val="20"/>
          <w:szCs w:val="20"/>
        </w:rPr>
      </w:pPr>
      <w:r w:rsidRPr="00FB2942">
        <w:rPr>
          <w:rFonts w:ascii="Arial" w:hAnsi="Arial" w:cs="Arial"/>
          <w:sz w:val="20"/>
          <w:szCs w:val="20"/>
        </w:rPr>
        <w:br/>
      </w:r>
    </w:p>
    <w:p w14:paraId="396743BC" w14:textId="77777777" w:rsidR="008711E2" w:rsidRPr="00FB2942" w:rsidRDefault="008711E2" w:rsidP="00D036B0">
      <w:pPr>
        <w:pStyle w:val="berschrift5"/>
        <w:rPr>
          <w:sz w:val="20"/>
          <w:szCs w:val="20"/>
        </w:rPr>
      </w:pPr>
      <w:r w:rsidRPr="00FB2942">
        <w:rPr>
          <w:sz w:val="20"/>
          <w:szCs w:val="20"/>
        </w:rPr>
        <w:t>Pressekontakt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385"/>
      </w:tblGrid>
      <w:tr w:rsidR="00B2655C" w:rsidRPr="00FB2942" w14:paraId="6B98C772" w14:textId="77777777" w:rsidTr="004B7046">
        <w:trPr>
          <w:trHeight w:val="726"/>
        </w:trPr>
        <w:tc>
          <w:tcPr>
            <w:tcW w:w="3133" w:type="dxa"/>
          </w:tcPr>
          <w:p w14:paraId="499E4934" w14:textId="77777777" w:rsidR="00B2655C" w:rsidRPr="00FB2942" w:rsidRDefault="00B2655C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t xml:space="preserve">PR-Team MPG&amp;E </w:t>
            </w:r>
          </w:p>
          <w:p w14:paraId="586B3BC9" w14:textId="77777777" w:rsidR="00B2655C" w:rsidRPr="00FB2942" w:rsidRDefault="00B2655C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t>c/o ACIES Kommunikation</w:t>
            </w:r>
          </w:p>
          <w:p w14:paraId="24E17D71" w14:textId="77777777" w:rsidR="00321AD4" w:rsidRPr="00FB2942" w:rsidRDefault="00B2655C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t>Axel</w:t>
            </w:r>
            <w:r w:rsidR="00F57D65" w:rsidRPr="00FB2942">
              <w:rPr>
                <w:sz w:val="20"/>
                <w:szCs w:val="20"/>
              </w:rPr>
              <w:t xml:space="preserve"> </w:t>
            </w:r>
            <w:r w:rsidRPr="00FB2942">
              <w:rPr>
                <w:sz w:val="20"/>
                <w:szCs w:val="20"/>
              </w:rPr>
              <w:t>Ludwig</w:t>
            </w:r>
          </w:p>
          <w:p w14:paraId="79960F58" w14:textId="77777777" w:rsidR="00B2655C" w:rsidRPr="00FB2942" w:rsidRDefault="009E0271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t>Bülowstr. 66, 10783 Berlin</w:t>
            </w:r>
          </w:p>
        </w:tc>
        <w:tc>
          <w:tcPr>
            <w:tcW w:w="3102" w:type="dxa"/>
          </w:tcPr>
          <w:p w14:paraId="0CD7A51F" w14:textId="77777777" w:rsidR="009E0271" w:rsidRPr="00FB2942" w:rsidRDefault="009E0271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br/>
              <w:t xml:space="preserve">Tel.: </w:t>
            </w:r>
            <w:r w:rsidRPr="00FB2942">
              <w:rPr>
                <w:sz w:val="20"/>
                <w:szCs w:val="20"/>
              </w:rPr>
              <w:tab/>
              <w:t>+49 (30) 23 63 67 - 23</w:t>
            </w:r>
          </w:p>
          <w:p w14:paraId="47E65D5E" w14:textId="77777777" w:rsidR="00B2655C" w:rsidRPr="00FB2942" w:rsidRDefault="009E0271" w:rsidP="00D036B0">
            <w:pPr>
              <w:rPr>
                <w:sz w:val="20"/>
                <w:szCs w:val="20"/>
              </w:rPr>
            </w:pPr>
            <w:r w:rsidRPr="00FB2942">
              <w:rPr>
                <w:sz w:val="20"/>
                <w:szCs w:val="20"/>
              </w:rPr>
              <w:t>Mobil:</w:t>
            </w:r>
            <w:r w:rsidRPr="00FB2942">
              <w:rPr>
                <w:sz w:val="20"/>
                <w:szCs w:val="20"/>
              </w:rPr>
              <w:tab/>
              <w:t>+49 (172) 720 96 17</w:t>
            </w:r>
            <w:r w:rsidRPr="00FB2942">
              <w:rPr>
                <w:sz w:val="20"/>
                <w:szCs w:val="20"/>
              </w:rPr>
              <w:br/>
              <w:t>E-Mail:</w:t>
            </w:r>
            <w:r w:rsidRPr="00FB2942">
              <w:rPr>
                <w:sz w:val="20"/>
                <w:szCs w:val="20"/>
              </w:rPr>
              <w:tab/>
              <w:t>mpge@acies.de</w:t>
            </w:r>
          </w:p>
        </w:tc>
      </w:tr>
    </w:tbl>
    <w:p w14:paraId="6B715E00" w14:textId="77300AED" w:rsidR="0000797A" w:rsidRDefault="0000797A" w:rsidP="00D036B0">
      <w:pPr>
        <w:rPr>
          <w:sz w:val="20"/>
          <w:szCs w:val="20"/>
        </w:rPr>
      </w:pPr>
    </w:p>
    <w:sectPr w:rsidR="0000797A" w:rsidSect="00321AD4">
      <w:headerReference w:type="first" r:id="rId8"/>
      <w:pgSz w:w="11906" w:h="16838"/>
      <w:pgMar w:top="1418" w:right="3684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15E22" w14:textId="77777777" w:rsidR="00CA64C3" w:rsidRDefault="00CA64C3" w:rsidP="00D036B0">
      <w:r>
        <w:separator/>
      </w:r>
    </w:p>
  </w:endnote>
  <w:endnote w:type="continuationSeparator" w:id="0">
    <w:p w14:paraId="413F92AC" w14:textId="77777777" w:rsidR="00CA64C3" w:rsidRDefault="00CA64C3" w:rsidP="00D0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697E" w14:textId="77777777" w:rsidR="00CA64C3" w:rsidRDefault="00CA64C3" w:rsidP="00D036B0">
      <w:r>
        <w:separator/>
      </w:r>
    </w:p>
  </w:footnote>
  <w:footnote w:type="continuationSeparator" w:id="0">
    <w:p w14:paraId="2E19E85B" w14:textId="77777777" w:rsidR="00CA64C3" w:rsidRDefault="00CA64C3" w:rsidP="00D0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A5197" w14:textId="1912A399" w:rsidR="00536802" w:rsidRDefault="00B06D3D" w:rsidP="00D036B0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F739E4" wp14:editId="7B1AE7B7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26"/>
  </w:num>
  <w:num w:numId="5">
    <w:abstractNumId w:val="27"/>
  </w:num>
  <w:num w:numId="6">
    <w:abstractNumId w:val="20"/>
  </w:num>
  <w:num w:numId="7">
    <w:abstractNumId w:val="24"/>
  </w:num>
  <w:num w:numId="8">
    <w:abstractNumId w:val="21"/>
  </w:num>
  <w:num w:numId="9">
    <w:abstractNumId w:val="33"/>
  </w:num>
  <w:num w:numId="10">
    <w:abstractNumId w:val="13"/>
  </w:num>
  <w:num w:numId="11">
    <w:abstractNumId w:val="19"/>
  </w:num>
  <w:num w:numId="12">
    <w:abstractNumId w:val="23"/>
  </w:num>
  <w:num w:numId="13">
    <w:abstractNumId w:val="38"/>
  </w:num>
  <w:num w:numId="14">
    <w:abstractNumId w:val="22"/>
  </w:num>
  <w:num w:numId="15">
    <w:abstractNumId w:val="14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15"/>
  </w:num>
  <w:num w:numId="33">
    <w:abstractNumId w:val="28"/>
  </w:num>
  <w:num w:numId="34">
    <w:abstractNumId w:val="16"/>
  </w:num>
  <w:num w:numId="35">
    <w:abstractNumId w:val="37"/>
  </w:num>
  <w:num w:numId="36">
    <w:abstractNumId w:val="30"/>
  </w:num>
  <w:num w:numId="37">
    <w:abstractNumId w:val="18"/>
  </w:num>
  <w:num w:numId="38">
    <w:abstractNumId w:val="2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797A"/>
    <w:rsid w:val="00013D19"/>
    <w:rsid w:val="00016C81"/>
    <w:rsid w:val="00017C32"/>
    <w:rsid w:val="00024A33"/>
    <w:rsid w:val="00030431"/>
    <w:rsid w:val="000367F1"/>
    <w:rsid w:val="00040233"/>
    <w:rsid w:val="0004489C"/>
    <w:rsid w:val="0004634F"/>
    <w:rsid w:val="0006253A"/>
    <w:rsid w:val="00090665"/>
    <w:rsid w:val="000918B9"/>
    <w:rsid w:val="00092E3C"/>
    <w:rsid w:val="00097919"/>
    <w:rsid w:val="000A0DFE"/>
    <w:rsid w:val="000A4574"/>
    <w:rsid w:val="000A6471"/>
    <w:rsid w:val="000B137C"/>
    <w:rsid w:val="000B6601"/>
    <w:rsid w:val="000C0E39"/>
    <w:rsid w:val="000C629A"/>
    <w:rsid w:val="000C7D81"/>
    <w:rsid w:val="000D10D5"/>
    <w:rsid w:val="000D4A0E"/>
    <w:rsid w:val="000D7C5A"/>
    <w:rsid w:val="000E1AC1"/>
    <w:rsid w:val="000E473D"/>
    <w:rsid w:val="00103CDF"/>
    <w:rsid w:val="00103FFF"/>
    <w:rsid w:val="00107E5F"/>
    <w:rsid w:val="001124FD"/>
    <w:rsid w:val="00114ECC"/>
    <w:rsid w:val="00117B81"/>
    <w:rsid w:val="00120265"/>
    <w:rsid w:val="00133539"/>
    <w:rsid w:val="00143889"/>
    <w:rsid w:val="00157BB0"/>
    <w:rsid w:val="00167D39"/>
    <w:rsid w:val="00192563"/>
    <w:rsid w:val="001A39FC"/>
    <w:rsid w:val="001B19E7"/>
    <w:rsid w:val="001C1CD3"/>
    <w:rsid w:val="001C5C1D"/>
    <w:rsid w:val="001C7488"/>
    <w:rsid w:val="001D14D5"/>
    <w:rsid w:val="001D1777"/>
    <w:rsid w:val="001D5592"/>
    <w:rsid w:val="001F1897"/>
    <w:rsid w:val="001F6C0A"/>
    <w:rsid w:val="00202A65"/>
    <w:rsid w:val="0021349F"/>
    <w:rsid w:val="00215630"/>
    <w:rsid w:val="002228E8"/>
    <w:rsid w:val="00223494"/>
    <w:rsid w:val="002353C3"/>
    <w:rsid w:val="002365E5"/>
    <w:rsid w:val="002433B3"/>
    <w:rsid w:val="00246BA8"/>
    <w:rsid w:val="00251C5B"/>
    <w:rsid w:val="00251CAA"/>
    <w:rsid w:val="00254C46"/>
    <w:rsid w:val="00265021"/>
    <w:rsid w:val="00266009"/>
    <w:rsid w:val="00267B0C"/>
    <w:rsid w:val="00277B25"/>
    <w:rsid w:val="00277C5A"/>
    <w:rsid w:val="00283C9C"/>
    <w:rsid w:val="00285AF5"/>
    <w:rsid w:val="0028787A"/>
    <w:rsid w:val="00290298"/>
    <w:rsid w:val="0029481D"/>
    <w:rsid w:val="00297837"/>
    <w:rsid w:val="002A2950"/>
    <w:rsid w:val="002B1524"/>
    <w:rsid w:val="002B79AE"/>
    <w:rsid w:val="002C30AF"/>
    <w:rsid w:val="002C7BDA"/>
    <w:rsid w:val="002D313D"/>
    <w:rsid w:val="002E6C29"/>
    <w:rsid w:val="002F7503"/>
    <w:rsid w:val="003014A4"/>
    <w:rsid w:val="00307454"/>
    <w:rsid w:val="00307BA3"/>
    <w:rsid w:val="00312499"/>
    <w:rsid w:val="00315312"/>
    <w:rsid w:val="00320708"/>
    <w:rsid w:val="00320F5A"/>
    <w:rsid w:val="00321AD4"/>
    <w:rsid w:val="0032248E"/>
    <w:rsid w:val="00327EEA"/>
    <w:rsid w:val="00330507"/>
    <w:rsid w:val="00346772"/>
    <w:rsid w:val="00371EB3"/>
    <w:rsid w:val="00376309"/>
    <w:rsid w:val="003764C9"/>
    <w:rsid w:val="00380AE1"/>
    <w:rsid w:val="00380EE1"/>
    <w:rsid w:val="00393342"/>
    <w:rsid w:val="00396C8F"/>
    <w:rsid w:val="00396DB8"/>
    <w:rsid w:val="003972A2"/>
    <w:rsid w:val="003A13DB"/>
    <w:rsid w:val="003B64E0"/>
    <w:rsid w:val="003C692B"/>
    <w:rsid w:val="003D54FB"/>
    <w:rsid w:val="003E0605"/>
    <w:rsid w:val="003E5DFA"/>
    <w:rsid w:val="003F2276"/>
    <w:rsid w:val="003F4466"/>
    <w:rsid w:val="00401931"/>
    <w:rsid w:val="00403A6E"/>
    <w:rsid w:val="00407F39"/>
    <w:rsid w:val="00411E83"/>
    <w:rsid w:val="00414714"/>
    <w:rsid w:val="0042030C"/>
    <w:rsid w:val="0042077B"/>
    <w:rsid w:val="00424B7D"/>
    <w:rsid w:val="00426E75"/>
    <w:rsid w:val="004306C4"/>
    <w:rsid w:val="00432649"/>
    <w:rsid w:val="0043772C"/>
    <w:rsid w:val="00437D78"/>
    <w:rsid w:val="00444616"/>
    <w:rsid w:val="0044733D"/>
    <w:rsid w:val="00450807"/>
    <w:rsid w:val="004713C6"/>
    <w:rsid w:val="004720B1"/>
    <w:rsid w:val="00474CC0"/>
    <w:rsid w:val="0048368B"/>
    <w:rsid w:val="00493486"/>
    <w:rsid w:val="004A0192"/>
    <w:rsid w:val="004A4D9C"/>
    <w:rsid w:val="004A50F9"/>
    <w:rsid w:val="004B4B8D"/>
    <w:rsid w:val="004B7046"/>
    <w:rsid w:val="004B7536"/>
    <w:rsid w:val="004D33B9"/>
    <w:rsid w:val="004D6CD8"/>
    <w:rsid w:val="004F31B1"/>
    <w:rsid w:val="004F6842"/>
    <w:rsid w:val="00504825"/>
    <w:rsid w:val="00504B22"/>
    <w:rsid w:val="0050553C"/>
    <w:rsid w:val="005121EC"/>
    <w:rsid w:val="00521402"/>
    <w:rsid w:val="0052790F"/>
    <w:rsid w:val="00536802"/>
    <w:rsid w:val="0054171E"/>
    <w:rsid w:val="0055232E"/>
    <w:rsid w:val="005705D3"/>
    <w:rsid w:val="00580D86"/>
    <w:rsid w:val="00580DA7"/>
    <w:rsid w:val="005854BF"/>
    <w:rsid w:val="00586E60"/>
    <w:rsid w:val="005915CC"/>
    <w:rsid w:val="005942E2"/>
    <w:rsid w:val="005A29E0"/>
    <w:rsid w:val="005B470F"/>
    <w:rsid w:val="005C2164"/>
    <w:rsid w:val="005C2963"/>
    <w:rsid w:val="005C3FAF"/>
    <w:rsid w:val="005C7AB4"/>
    <w:rsid w:val="005D1358"/>
    <w:rsid w:val="005D672E"/>
    <w:rsid w:val="005D73A5"/>
    <w:rsid w:val="005E7103"/>
    <w:rsid w:val="005F0CC9"/>
    <w:rsid w:val="005F3B71"/>
    <w:rsid w:val="00610998"/>
    <w:rsid w:val="00611828"/>
    <w:rsid w:val="00613136"/>
    <w:rsid w:val="00616AA0"/>
    <w:rsid w:val="00630E8B"/>
    <w:rsid w:val="00631F27"/>
    <w:rsid w:val="00633D8A"/>
    <w:rsid w:val="00635188"/>
    <w:rsid w:val="00645024"/>
    <w:rsid w:val="00646693"/>
    <w:rsid w:val="00660125"/>
    <w:rsid w:val="00663668"/>
    <w:rsid w:val="006676B9"/>
    <w:rsid w:val="00667FAF"/>
    <w:rsid w:val="00676D14"/>
    <w:rsid w:val="0067760D"/>
    <w:rsid w:val="00681BEF"/>
    <w:rsid w:val="00681E38"/>
    <w:rsid w:val="00693016"/>
    <w:rsid w:val="006A057E"/>
    <w:rsid w:val="006A066C"/>
    <w:rsid w:val="006A2016"/>
    <w:rsid w:val="006A3B16"/>
    <w:rsid w:val="006A3F78"/>
    <w:rsid w:val="006A64FC"/>
    <w:rsid w:val="006B19F2"/>
    <w:rsid w:val="006B248D"/>
    <w:rsid w:val="006B3E3B"/>
    <w:rsid w:val="006B56FD"/>
    <w:rsid w:val="006B67D3"/>
    <w:rsid w:val="006B6BD7"/>
    <w:rsid w:val="006B7C05"/>
    <w:rsid w:val="006B7D5E"/>
    <w:rsid w:val="006C1DC4"/>
    <w:rsid w:val="006D4F80"/>
    <w:rsid w:val="006E1AD0"/>
    <w:rsid w:val="006E2BE9"/>
    <w:rsid w:val="006E6511"/>
    <w:rsid w:val="006F3BFD"/>
    <w:rsid w:val="006F75C5"/>
    <w:rsid w:val="00700799"/>
    <w:rsid w:val="007012B5"/>
    <w:rsid w:val="00707888"/>
    <w:rsid w:val="00711DD5"/>
    <w:rsid w:val="00713800"/>
    <w:rsid w:val="00717C6A"/>
    <w:rsid w:val="007303B2"/>
    <w:rsid w:val="007313A2"/>
    <w:rsid w:val="007326AE"/>
    <w:rsid w:val="0073384D"/>
    <w:rsid w:val="00733EB4"/>
    <w:rsid w:val="00734E6F"/>
    <w:rsid w:val="007420C3"/>
    <w:rsid w:val="00752E13"/>
    <w:rsid w:val="00754C56"/>
    <w:rsid w:val="00767E50"/>
    <w:rsid w:val="00770C30"/>
    <w:rsid w:val="00780C10"/>
    <w:rsid w:val="00783BD3"/>
    <w:rsid w:val="007937C4"/>
    <w:rsid w:val="007A75AD"/>
    <w:rsid w:val="007B3CBD"/>
    <w:rsid w:val="007B4C5B"/>
    <w:rsid w:val="007B5F0D"/>
    <w:rsid w:val="007B7508"/>
    <w:rsid w:val="007C301D"/>
    <w:rsid w:val="007D1771"/>
    <w:rsid w:val="007D4F9F"/>
    <w:rsid w:val="007F0761"/>
    <w:rsid w:val="007F1283"/>
    <w:rsid w:val="007F3034"/>
    <w:rsid w:val="007F3722"/>
    <w:rsid w:val="00811F92"/>
    <w:rsid w:val="00826042"/>
    <w:rsid w:val="0083066F"/>
    <w:rsid w:val="0083210A"/>
    <w:rsid w:val="00842B44"/>
    <w:rsid w:val="0084681E"/>
    <w:rsid w:val="00847C0A"/>
    <w:rsid w:val="008527F3"/>
    <w:rsid w:val="0085554C"/>
    <w:rsid w:val="008578ED"/>
    <w:rsid w:val="00857E97"/>
    <w:rsid w:val="008678E0"/>
    <w:rsid w:val="008711E2"/>
    <w:rsid w:val="008751CE"/>
    <w:rsid w:val="008765AA"/>
    <w:rsid w:val="008A2868"/>
    <w:rsid w:val="008A5994"/>
    <w:rsid w:val="008B034D"/>
    <w:rsid w:val="008C0043"/>
    <w:rsid w:val="008C6ACD"/>
    <w:rsid w:val="008C7863"/>
    <w:rsid w:val="008E0D9E"/>
    <w:rsid w:val="008F036B"/>
    <w:rsid w:val="008F5CFE"/>
    <w:rsid w:val="00922F5E"/>
    <w:rsid w:val="00934985"/>
    <w:rsid w:val="00937FB9"/>
    <w:rsid w:val="00941167"/>
    <w:rsid w:val="00941F6D"/>
    <w:rsid w:val="00946C67"/>
    <w:rsid w:val="0095319B"/>
    <w:rsid w:val="00954961"/>
    <w:rsid w:val="009561DD"/>
    <w:rsid w:val="00956D9E"/>
    <w:rsid w:val="0096271D"/>
    <w:rsid w:val="009667A4"/>
    <w:rsid w:val="0096689D"/>
    <w:rsid w:val="00971E42"/>
    <w:rsid w:val="0099597D"/>
    <w:rsid w:val="009A31D3"/>
    <w:rsid w:val="009B66DD"/>
    <w:rsid w:val="009C049B"/>
    <w:rsid w:val="009C1EEB"/>
    <w:rsid w:val="009C7D86"/>
    <w:rsid w:val="009D5EDC"/>
    <w:rsid w:val="009E0271"/>
    <w:rsid w:val="009E07A3"/>
    <w:rsid w:val="009F2CD1"/>
    <w:rsid w:val="00A151F4"/>
    <w:rsid w:val="00A1636F"/>
    <w:rsid w:val="00A17468"/>
    <w:rsid w:val="00A27BB4"/>
    <w:rsid w:val="00A31E55"/>
    <w:rsid w:val="00A37E2C"/>
    <w:rsid w:val="00A40C82"/>
    <w:rsid w:val="00A51FFF"/>
    <w:rsid w:val="00A65040"/>
    <w:rsid w:val="00A87C12"/>
    <w:rsid w:val="00A92248"/>
    <w:rsid w:val="00AA2ADF"/>
    <w:rsid w:val="00AA76C5"/>
    <w:rsid w:val="00AC291A"/>
    <w:rsid w:val="00AD17D4"/>
    <w:rsid w:val="00AD33C8"/>
    <w:rsid w:val="00AD51FF"/>
    <w:rsid w:val="00AE18F4"/>
    <w:rsid w:val="00AE4687"/>
    <w:rsid w:val="00AF5CF4"/>
    <w:rsid w:val="00B04610"/>
    <w:rsid w:val="00B06524"/>
    <w:rsid w:val="00B06D3D"/>
    <w:rsid w:val="00B11ACD"/>
    <w:rsid w:val="00B2295A"/>
    <w:rsid w:val="00B24B4B"/>
    <w:rsid w:val="00B2655C"/>
    <w:rsid w:val="00B3365F"/>
    <w:rsid w:val="00B50478"/>
    <w:rsid w:val="00B559FF"/>
    <w:rsid w:val="00B662CD"/>
    <w:rsid w:val="00B8193F"/>
    <w:rsid w:val="00B84A71"/>
    <w:rsid w:val="00B87FEC"/>
    <w:rsid w:val="00B92E2E"/>
    <w:rsid w:val="00B9436C"/>
    <w:rsid w:val="00BA1F79"/>
    <w:rsid w:val="00BB255F"/>
    <w:rsid w:val="00BB67F9"/>
    <w:rsid w:val="00BC046C"/>
    <w:rsid w:val="00BC4796"/>
    <w:rsid w:val="00BC54D0"/>
    <w:rsid w:val="00BC5572"/>
    <w:rsid w:val="00BD0B8E"/>
    <w:rsid w:val="00BF224A"/>
    <w:rsid w:val="00BF3F11"/>
    <w:rsid w:val="00C02CC1"/>
    <w:rsid w:val="00C044E0"/>
    <w:rsid w:val="00C10990"/>
    <w:rsid w:val="00C14EBF"/>
    <w:rsid w:val="00C16397"/>
    <w:rsid w:val="00C2099D"/>
    <w:rsid w:val="00C30C26"/>
    <w:rsid w:val="00C3623F"/>
    <w:rsid w:val="00C36B56"/>
    <w:rsid w:val="00C40E7A"/>
    <w:rsid w:val="00C445CE"/>
    <w:rsid w:val="00C541CA"/>
    <w:rsid w:val="00C6105F"/>
    <w:rsid w:val="00C66F0D"/>
    <w:rsid w:val="00C703CF"/>
    <w:rsid w:val="00C70E2C"/>
    <w:rsid w:val="00C74545"/>
    <w:rsid w:val="00C800D2"/>
    <w:rsid w:val="00C90529"/>
    <w:rsid w:val="00C967D2"/>
    <w:rsid w:val="00CA4D6D"/>
    <w:rsid w:val="00CA64C3"/>
    <w:rsid w:val="00CC4F0C"/>
    <w:rsid w:val="00CC52DF"/>
    <w:rsid w:val="00CD2DA6"/>
    <w:rsid w:val="00CD6050"/>
    <w:rsid w:val="00CE2F7A"/>
    <w:rsid w:val="00CE335B"/>
    <w:rsid w:val="00CE3DB0"/>
    <w:rsid w:val="00CF019B"/>
    <w:rsid w:val="00CF1BA8"/>
    <w:rsid w:val="00CF6520"/>
    <w:rsid w:val="00D036B0"/>
    <w:rsid w:val="00D07751"/>
    <w:rsid w:val="00D138EB"/>
    <w:rsid w:val="00D13B08"/>
    <w:rsid w:val="00D32F26"/>
    <w:rsid w:val="00D34368"/>
    <w:rsid w:val="00D34E87"/>
    <w:rsid w:val="00D4084E"/>
    <w:rsid w:val="00D47750"/>
    <w:rsid w:val="00D51792"/>
    <w:rsid w:val="00D5392D"/>
    <w:rsid w:val="00D61B18"/>
    <w:rsid w:val="00D63DDE"/>
    <w:rsid w:val="00D73899"/>
    <w:rsid w:val="00D85A46"/>
    <w:rsid w:val="00DA2D00"/>
    <w:rsid w:val="00DA332F"/>
    <w:rsid w:val="00DA35E7"/>
    <w:rsid w:val="00DA4B50"/>
    <w:rsid w:val="00DA585A"/>
    <w:rsid w:val="00DA6934"/>
    <w:rsid w:val="00DA6E40"/>
    <w:rsid w:val="00DB3979"/>
    <w:rsid w:val="00DC4545"/>
    <w:rsid w:val="00DC4632"/>
    <w:rsid w:val="00DD3C35"/>
    <w:rsid w:val="00DD6640"/>
    <w:rsid w:val="00DE77A7"/>
    <w:rsid w:val="00DF49F5"/>
    <w:rsid w:val="00DF7492"/>
    <w:rsid w:val="00E04666"/>
    <w:rsid w:val="00E05219"/>
    <w:rsid w:val="00E06F49"/>
    <w:rsid w:val="00E208E9"/>
    <w:rsid w:val="00E21093"/>
    <w:rsid w:val="00E34CF1"/>
    <w:rsid w:val="00E40D52"/>
    <w:rsid w:val="00E420DE"/>
    <w:rsid w:val="00E47684"/>
    <w:rsid w:val="00E517FA"/>
    <w:rsid w:val="00E561A1"/>
    <w:rsid w:val="00E56734"/>
    <w:rsid w:val="00E61AEF"/>
    <w:rsid w:val="00E728B6"/>
    <w:rsid w:val="00E8246C"/>
    <w:rsid w:val="00E840E0"/>
    <w:rsid w:val="00E85FEB"/>
    <w:rsid w:val="00EA7543"/>
    <w:rsid w:val="00EC1066"/>
    <w:rsid w:val="00EC5774"/>
    <w:rsid w:val="00EC7EE8"/>
    <w:rsid w:val="00EF0F79"/>
    <w:rsid w:val="00F1266D"/>
    <w:rsid w:val="00F27BBB"/>
    <w:rsid w:val="00F27F21"/>
    <w:rsid w:val="00F32404"/>
    <w:rsid w:val="00F32AC8"/>
    <w:rsid w:val="00F32CAE"/>
    <w:rsid w:val="00F37D1F"/>
    <w:rsid w:val="00F4547F"/>
    <w:rsid w:val="00F46E92"/>
    <w:rsid w:val="00F519EA"/>
    <w:rsid w:val="00F52862"/>
    <w:rsid w:val="00F52DAB"/>
    <w:rsid w:val="00F533BC"/>
    <w:rsid w:val="00F57D65"/>
    <w:rsid w:val="00F744C7"/>
    <w:rsid w:val="00F80C6F"/>
    <w:rsid w:val="00F9383C"/>
    <w:rsid w:val="00F95C33"/>
    <w:rsid w:val="00FA5F11"/>
    <w:rsid w:val="00FA6D89"/>
    <w:rsid w:val="00FB2942"/>
    <w:rsid w:val="00FB6893"/>
    <w:rsid w:val="00FE072A"/>
    <w:rsid w:val="00FF2F4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5BC8083"/>
  <w15:docId w15:val="{5F4D42B7-55DF-44D5-9BCF-F2FBB5D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D036B0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C30C26"/>
    <w:pPr>
      <w:keepNext/>
      <w:spacing w:after="440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P%20-%20MPG&amp;E\__P%20R-Daten\_Vorlage_Pressemitteilungen_MPGE_neues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_Vorlage_Pressemitteilungen_MPGE_neues Logo</Template>
  <TotalTime>0</TotalTime>
  <Pages>1</Pages>
  <Words>241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1886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Axel Ludwig, ACIES</cp:lastModifiedBy>
  <cp:revision>3</cp:revision>
  <cp:lastPrinted>2020-11-02T16:26:00Z</cp:lastPrinted>
  <dcterms:created xsi:type="dcterms:W3CDTF">2020-11-02T16:27:00Z</dcterms:created>
  <dcterms:modified xsi:type="dcterms:W3CDTF">2020-11-03T09:53:00Z</dcterms:modified>
</cp:coreProperties>
</file>