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12A78" w:rsidRPr="001D661B" w:rsidRDefault="00012A78" w:rsidP="00012A78">
      <w:pPr>
        <w:widowControl w:val="0"/>
        <w:tabs>
          <w:tab w:val="left" w:pos="2016"/>
        </w:tabs>
        <w:autoSpaceDE w:val="0"/>
        <w:autoSpaceDN w:val="0"/>
        <w:adjustRightInd w:val="0"/>
        <w:spacing w:after="440"/>
        <w:ind w:left="2003" w:hanging="2003"/>
        <w:rPr>
          <w:sz w:val="28"/>
          <w:szCs w:val="28"/>
        </w:rPr>
      </w:pPr>
      <w:r>
        <w:rPr>
          <w:sz w:val="28"/>
          <w:szCs w:val="28"/>
        </w:rPr>
        <w:t>Presseinformation</w:t>
      </w:r>
    </w:p>
    <w:p w:rsidR="00012A78" w:rsidRPr="001D661B" w:rsidRDefault="00012A78" w:rsidP="00012A78">
      <w:pPr>
        <w:widowControl w:val="0"/>
        <w:tabs>
          <w:tab w:val="left" w:pos="2016"/>
        </w:tabs>
        <w:autoSpaceDE w:val="0"/>
        <w:autoSpaceDN w:val="0"/>
        <w:adjustRightInd w:val="0"/>
        <w:spacing w:after="440"/>
        <w:ind w:left="2003" w:hanging="2003"/>
        <w:rPr>
          <w:sz w:val="28"/>
          <w:szCs w:val="28"/>
        </w:rPr>
      </w:pPr>
    </w:p>
    <w:p w:rsidR="00227C01" w:rsidRDefault="00227C01">
      <w:pPr>
        <w:pStyle w:val="berschrift1"/>
      </w:pPr>
      <w:r>
        <w:t>Kein Traum</w:t>
      </w:r>
    </w:p>
    <w:p w:rsidR="00227C01" w:rsidRDefault="00227C01">
      <w:pPr>
        <w:pStyle w:val="berschrift2"/>
      </w:pPr>
      <w:r>
        <w:t>Neue Kontaktlinse DreamLens korrigiert Se</w:t>
      </w:r>
      <w:r>
        <w:t>h</w:t>
      </w:r>
      <w:r>
        <w:t>schwächen im Schlaf</w:t>
      </w:r>
    </w:p>
    <w:p w:rsidR="00227C01" w:rsidRDefault="00227C01">
      <w:pPr>
        <w:pStyle w:val="Textkrper3"/>
        <w:rPr>
          <w:bCs/>
          <w:color w:val="auto"/>
        </w:rPr>
      </w:pPr>
      <w:r>
        <w:rPr>
          <w:bCs/>
          <w:color w:val="auto"/>
        </w:rPr>
        <w:t>(Bordesholm) – Die neue Kontaktlinse DreamLens von MPG&amp;E korrigiert Kurzsichtigkeit und Hornhautve</w:t>
      </w:r>
      <w:r>
        <w:rPr>
          <w:bCs/>
          <w:color w:val="auto"/>
        </w:rPr>
        <w:t>r</w:t>
      </w:r>
      <w:r>
        <w:rPr>
          <w:bCs/>
          <w:color w:val="auto"/>
        </w:rPr>
        <w:t>krümmungen über Nacht. Das Tragen von Se</w:t>
      </w:r>
      <w:r>
        <w:rPr>
          <w:bCs/>
          <w:color w:val="auto"/>
        </w:rPr>
        <w:t>h</w:t>
      </w:r>
      <w:r>
        <w:rPr>
          <w:bCs/>
          <w:color w:val="auto"/>
        </w:rPr>
        <w:t>hilfen während des Tages wird damit über</w:t>
      </w:r>
      <w:r w:rsidR="00490EE9">
        <w:rPr>
          <w:bCs/>
          <w:color w:val="auto"/>
        </w:rPr>
        <w:softHyphen/>
      </w:r>
      <w:r>
        <w:rPr>
          <w:bCs/>
          <w:color w:val="auto"/>
        </w:rPr>
        <w:t>flüssig. DreamLens ist ab sofort in Deutschland e</w:t>
      </w:r>
      <w:r>
        <w:rPr>
          <w:bCs/>
          <w:color w:val="auto"/>
        </w:rPr>
        <w:t>r</w:t>
      </w:r>
      <w:r>
        <w:rPr>
          <w:bCs/>
          <w:color w:val="auto"/>
        </w:rPr>
        <w:t xml:space="preserve">hältlich. </w:t>
      </w:r>
    </w:p>
    <w:p w:rsidR="00227C01" w:rsidRDefault="00227C01"/>
    <w:p w:rsidR="00227C01" w:rsidRDefault="00227C01">
      <w:pPr>
        <w:pStyle w:val="berschrift4"/>
        <w:tabs>
          <w:tab w:val="left" w:pos="1276"/>
        </w:tabs>
        <w:rPr>
          <w:bCs/>
        </w:rPr>
      </w:pPr>
      <w:r>
        <w:rPr>
          <w:bCs/>
        </w:rPr>
        <w:t>Eine Kontaktlinse für ein neues Lebensgefühl</w:t>
      </w:r>
    </w:p>
    <w:p w:rsidR="00227C01" w:rsidRDefault="00227C01"/>
    <w:p w:rsidR="00227C01" w:rsidRDefault="00227C01">
      <w:r>
        <w:t>Beim Joggen stört die Brille, bei der Computerarbeit zwicken die Kontaktlinsen. Sehhilfen bedeuten für viele eine Beei</w:t>
      </w:r>
      <w:r>
        <w:t>n</w:t>
      </w:r>
      <w:r>
        <w:t>trächtigung im täglichen Leben. Die neue Kontaktlinse DreamLens von MPG&amp;E macht Brille bzw. Kontaktlinsen spric</w:t>
      </w:r>
      <w:r>
        <w:t>h</w:t>
      </w:r>
      <w:r>
        <w:t>wörtlich über Nacht überflüssig. Denn das Besondere ist: DreamLens korrigiert Kur</w:t>
      </w:r>
      <w:r>
        <w:t>z</w:t>
      </w:r>
      <w:r w:rsidR="00490EE9">
        <w:softHyphen/>
      </w:r>
      <w:r>
        <w:t>sichtigkeit und Astigmatismus wä</w:t>
      </w:r>
      <w:r>
        <w:t>h</w:t>
      </w:r>
      <w:r>
        <w:t>rend des Nachtschlafs.</w:t>
      </w:r>
    </w:p>
    <w:p w:rsidR="00227C01" w:rsidRDefault="00227C01"/>
    <w:p w:rsidR="00227C01" w:rsidRDefault="00227C01">
      <w:pPr>
        <w:pStyle w:val="berschrift4"/>
        <w:tabs>
          <w:tab w:val="left" w:pos="1276"/>
        </w:tabs>
        <w:rPr>
          <w:bCs/>
        </w:rPr>
      </w:pPr>
      <w:r>
        <w:rPr>
          <w:bCs/>
        </w:rPr>
        <w:t>DreamLens trägt man in der Nacht</w:t>
      </w:r>
    </w:p>
    <w:p w:rsidR="00227C01" w:rsidRDefault="00227C01"/>
    <w:p w:rsidR="00227C01" w:rsidRDefault="00227C01">
      <w:r>
        <w:t>Die formstabilen Kontaktlinsen werden vor dem Schlafeng</w:t>
      </w:r>
      <w:r>
        <w:t>e</w:t>
      </w:r>
      <w:r>
        <w:t>hen eingesetzt. Während der Nacht beeinflussen sie die Hor</w:t>
      </w:r>
      <w:r>
        <w:t>n</w:t>
      </w:r>
      <w:r>
        <w:t>haut des Auges. Am nächsten Tag kehrt die volle Sehkraft für einen Zei</w:t>
      </w:r>
      <w:r>
        <w:t>t</w:t>
      </w:r>
      <w:r w:rsidR="00490EE9">
        <w:softHyphen/>
      </w:r>
      <w:r>
        <w:t>raum von mindestens 16 Stunden zurück. Nachts werden die Kontaktlinsen dann erneut zur Korrektur verwe</w:t>
      </w:r>
      <w:r>
        <w:t>n</w:t>
      </w:r>
      <w:bookmarkStart w:id="0" w:name="OLE_LINK2"/>
      <w:r>
        <w:t>det.</w:t>
      </w:r>
    </w:p>
    <w:p w:rsidR="00227C01" w:rsidRDefault="00227C01"/>
    <w:p w:rsidR="00227C01" w:rsidRDefault="00227C01">
      <w:r>
        <w:t xml:space="preserve">DreamLens ist für alle geeignet, deren Kurzsichtigkeit -4,5 dpt nicht überschreitet. Dazu zählen etwa 75 Prozent aller </w:t>
      </w:r>
      <w:bookmarkEnd w:id="0"/>
      <w:r>
        <w:t>Fehlsich</w:t>
      </w:r>
      <w:r w:rsidR="00490EE9">
        <w:softHyphen/>
      </w:r>
      <w:r>
        <w:t>tigen. Die Kontaktlinsen gegen Kurzsichtigkeit und Hornhaut</w:t>
      </w:r>
      <w:r w:rsidR="00490EE9">
        <w:softHyphen/>
      </w:r>
      <w:r>
        <w:t>verkrümmung werden von einem Spezialisten ang</w:t>
      </w:r>
      <w:r>
        <w:t>e</w:t>
      </w:r>
      <w:r>
        <w:t>passt und im jährlichen Rhythmus ausgetau</w:t>
      </w:r>
      <w:r w:rsidR="00012A78">
        <w:t xml:space="preserve">scht. DreamLens wird von MPG&amp;E </w:t>
      </w:r>
      <w:r>
        <w:t>vertrieben und kann ab sofort bundesweit über spezial</w:t>
      </w:r>
      <w:r>
        <w:t>i</w:t>
      </w:r>
      <w:r>
        <w:t xml:space="preserve">sierte Augenärzte bzw. –optiker bezogen werden. </w:t>
      </w:r>
    </w:p>
    <w:p w:rsidR="00227C01" w:rsidRDefault="00227C01"/>
    <w:p w:rsidR="00227C01" w:rsidRDefault="00227C01">
      <w:r>
        <w:t>Vor allem für Menschen, die auf korrekturfreies Sehen in B</w:t>
      </w:r>
      <w:r>
        <w:t>e</w:t>
      </w:r>
      <w:r>
        <w:t>ruf, Sport und Freizeit angewiesen sind oder die Probleme mit Kon</w:t>
      </w:r>
      <w:r w:rsidR="00490EE9">
        <w:softHyphen/>
      </w:r>
      <w:r>
        <w:t>taktlinsen haben, eröffnet die sogenannte Ove</w:t>
      </w:r>
      <w:r>
        <w:t>r</w:t>
      </w:r>
      <w:r>
        <w:t>night-Orthokerato</w:t>
      </w:r>
      <w:r w:rsidR="00490EE9">
        <w:softHyphen/>
      </w:r>
      <w:r>
        <w:t>logie neue Möglichkeiten und bildet eine reversible und risikofreie Alternative zum operativen L</w:t>
      </w:r>
      <w:r>
        <w:t>a</w:t>
      </w:r>
      <w:r>
        <w:t>sik-Verfahren.</w:t>
      </w:r>
    </w:p>
    <w:p w:rsidR="00227C01" w:rsidRDefault="00227C01">
      <w:pPr>
        <w:pStyle w:val="Textkrper"/>
      </w:pPr>
    </w:p>
    <w:p w:rsidR="00227C01" w:rsidRDefault="007E6900">
      <w:pPr>
        <w:pStyle w:val="Textkrper"/>
      </w:pPr>
      <w:r>
        <w:t>DreamLens-</w:t>
      </w:r>
      <w:r w:rsidR="00227C01">
        <w:t>Info-Hotline</w:t>
      </w:r>
    </w:p>
    <w:p w:rsidR="00227C01" w:rsidRDefault="00227C01"/>
    <w:p w:rsidR="00227C01" w:rsidRDefault="00227C01">
      <w:r>
        <w:t xml:space="preserve">Mehr Informationen zu DreamLens und die Vermittlung eines DreamsLens-Spezialisten in der Nähe bekommen Sie unter: </w:t>
      </w:r>
    </w:p>
    <w:p w:rsidR="00227C01" w:rsidRPr="008C01C1" w:rsidRDefault="00227C01">
      <w:pPr>
        <w:rPr>
          <w:lang w:val="en-GB"/>
        </w:rPr>
      </w:pPr>
      <w:r w:rsidRPr="008C01C1">
        <w:rPr>
          <w:lang w:val="en-GB"/>
        </w:rPr>
        <w:t>Tel: +49 (0) 4322/ 750867</w:t>
      </w:r>
    </w:p>
    <w:p w:rsidR="009C361B" w:rsidRDefault="00227C01" w:rsidP="009C361B">
      <w:pPr>
        <w:rPr>
          <w:lang w:val="fr-FR"/>
        </w:rPr>
      </w:pPr>
      <w:r>
        <w:rPr>
          <w:lang w:val="fr-FR"/>
        </w:rPr>
        <w:t xml:space="preserve">Mail: </w:t>
      </w:r>
      <w:hyperlink r:id="rId7" w:history="1">
        <w:r w:rsidR="008C01C1" w:rsidRPr="006D4388">
          <w:rPr>
            <w:rStyle w:val="Hyperlink"/>
            <w:rFonts w:cs="Arial"/>
            <w:lang w:val="fr-FR"/>
          </w:rPr>
          <w:t>dream-lens@mpge.de</w:t>
        </w:r>
      </w:hyperlink>
    </w:p>
    <w:p w:rsidR="008C01C1" w:rsidRPr="008C01C1" w:rsidRDefault="008C01C1" w:rsidP="009C361B">
      <w:pPr>
        <w:rPr>
          <w:lang w:val="fr-FR"/>
        </w:rPr>
      </w:pPr>
    </w:p>
    <w:p w:rsidR="009C361B" w:rsidRPr="00C97EA9" w:rsidRDefault="009C361B" w:rsidP="009C361B">
      <w:pPr>
        <w:rPr>
          <w:b/>
        </w:rPr>
      </w:pPr>
    </w:p>
    <w:p w:rsidR="00C97EA9" w:rsidRDefault="00C97EA9" w:rsidP="00C97EA9">
      <w:pPr>
        <w:pStyle w:val="berschrift5"/>
      </w:pPr>
      <w:r>
        <w:lastRenderedPageBreak/>
        <w:t>MPG&amp;E Handel und Service GmbH</w:t>
      </w:r>
    </w:p>
    <w:p w:rsidR="007E6900" w:rsidRPr="007E6900" w:rsidRDefault="007E6900" w:rsidP="007E6900"/>
    <w:p w:rsidR="00C97EA9" w:rsidRDefault="00C97EA9" w:rsidP="00C97EA9">
      <w:r>
        <w:t>Die MPG&amp;E Handel und Service GmbH mit Sitz in Bordesholm hat sich auf den Vertrieb von Kontaktlinsen und Pflegemitteln in Pre</w:t>
      </w:r>
      <w:r w:rsidR="00490EE9">
        <w:softHyphen/>
      </w:r>
      <w:r>
        <w:t>mium-Qualität spezialisiert. Das Unternehmen versteht sich als unabhängiger Vertriebspartner, der Augenoptiker und Augenärzte mit qualitativ hochwertigen Produkten aus aller Welt versorgt und sie außerdem bei der Betreuung ihrer Kunden und Patienten un</w:t>
      </w:r>
      <w:r w:rsidR="00490EE9">
        <w:softHyphen/>
      </w:r>
      <w:r>
        <w:t xml:space="preserve">terstützt. </w:t>
      </w:r>
    </w:p>
    <w:p w:rsidR="00C97EA9" w:rsidRDefault="00C97EA9" w:rsidP="00C97EA9"/>
    <w:p w:rsidR="00C97EA9" w:rsidRDefault="00C97EA9" w:rsidP="00C97EA9">
      <w:r>
        <w:t>Ein besonderes Augenmerk richten die norddeutschen Kontakt</w:t>
      </w:r>
      <w:r w:rsidR="00490EE9">
        <w:softHyphen/>
      </w:r>
      <w:r>
        <w:t>linsenexperten darauf, internationale Branchentrends frühzeitig zu erkennen. „Wir bieten innovative Produkte, die höchste medizini</w:t>
      </w:r>
      <w:r w:rsidR="00490EE9">
        <w:softHyphen/>
      </w:r>
      <w:r>
        <w:t>sche Standards erfüllen – das ist unser Anspruch“, so Geschäfts</w:t>
      </w:r>
      <w:r w:rsidR="00490EE9">
        <w:softHyphen/>
      </w:r>
      <w:r>
        <w:t>führer Volker Grahl. Mit seinem Vollsortiment innovativer Kontakt</w:t>
      </w:r>
      <w:r w:rsidR="00490EE9">
        <w:softHyphen/>
      </w:r>
      <w:r>
        <w:t>linsen und maßgeschneiderter Pflegesysteme bietet das Unter</w:t>
      </w:r>
      <w:r w:rsidR="00490EE9">
        <w:softHyphen/>
      </w:r>
      <w:r>
        <w:t>nehmen ein breites Spektrum medizinischer Qualität an. Endverbraucher können die Produkte über Augenärzte und Augenoptiker beziehen.</w:t>
      </w:r>
    </w:p>
    <w:p w:rsidR="00C97EA9" w:rsidRDefault="00C97EA9" w:rsidP="00C97EA9"/>
    <w:p w:rsidR="000A6A20" w:rsidRDefault="000A6A20" w:rsidP="000A6A20">
      <w:r>
        <w:t>Stand: Juli 2007</w:t>
      </w:r>
    </w:p>
    <w:p w:rsidR="000A6A20" w:rsidRDefault="000A6A20" w:rsidP="000A6A20"/>
    <w:p w:rsidR="000A6A20" w:rsidRDefault="000A6A20" w:rsidP="000A6A20"/>
    <w:p w:rsidR="000A6A20" w:rsidRDefault="000A6A20" w:rsidP="000A6A20">
      <w:pPr>
        <w:pStyle w:val="berschrift5"/>
      </w:pPr>
      <w:r>
        <w:t>Pressekontakt</w:t>
      </w:r>
    </w:p>
    <w:p w:rsidR="000A6A20" w:rsidRDefault="000A6A20" w:rsidP="000A6A20"/>
    <w:tbl>
      <w:tblPr>
        <w:tblW w:w="5000" w:type="pct"/>
        <w:tblCellMar>
          <w:left w:w="70" w:type="dxa"/>
          <w:right w:w="70" w:type="dxa"/>
        </w:tblCellMar>
        <w:tblLook w:val="0000" w:firstRow="0" w:lastRow="0" w:firstColumn="0" w:lastColumn="0" w:noHBand="0" w:noVBand="0"/>
      </w:tblPr>
      <w:tblGrid>
        <w:gridCol w:w="3115"/>
        <w:gridCol w:w="3120"/>
      </w:tblGrid>
      <w:tr w:rsidR="000A6A20" w:rsidTr="00C26EF3">
        <w:tblPrEx>
          <w:tblCellMar>
            <w:top w:w="0" w:type="dxa"/>
            <w:bottom w:w="0" w:type="dxa"/>
          </w:tblCellMar>
        </w:tblPrEx>
        <w:trPr>
          <w:trHeight w:val="750"/>
        </w:trPr>
        <w:tc>
          <w:tcPr>
            <w:tcW w:w="3187" w:type="dxa"/>
          </w:tcPr>
          <w:p w:rsidR="000A6A20" w:rsidRDefault="000A6A20" w:rsidP="00C26EF3">
            <w:r>
              <w:t xml:space="preserve">PR-Team MPG&amp;E </w:t>
            </w:r>
          </w:p>
          <w:p w:rsidR="000A6A20" w:rsidRDefault="000A6A20" w:rsidP="00C26EF3">
            <w:r>
              <w:t>c/o ACIES Kommunikation</w:t>
            </w:r>
          </w:p>
          <w:p w:rsidR="000A6A20" w:rsidRDefault="000A6A20" w:rsidP="00C26EF3">
            <w:pPr>
              <w:rPr>
                <w:lang w:val="en-GB"/>
              </w:rPr>
            </w:pPr>
            <w:r>
              <w:rPr>
                <w:lang w:val="en-GB"/>
              </w:rPr>
              <w:t>Axel Ludwig</w:t>
            </w:r>
          </w:p>
        </w:tc>
        <w:tc>
          <w:tcPr>
            <w:tcW w:w="3188" w:type="dxa"/>
          </w:tcPr>
          <w:p w:rsidR="000A6A20" w:rsidRDefault="000A6A20" w:rsidP="00C26EF3">
            <w:pPr>
              <w:rPr>
                <w:lang w:val="en-GB"/>
              </w:rPr>
            </w:pPr>
            <w:r>
              <w:rPr>
                <w:lang w:val="en-GB"/>
              </w:rPr>
              <w:t>Tel.: +49 (30) 23 63 67 - 23</w:t>
            </w:r>
          </w:p>
          <w:p w:rsidR="000A6A20" w:rsidRDefault="000A6A20" w:rsidP="00C26EF3">
            <w:pPr>
              <w:rPr>
                <w:lang w:val="en-GB"/>
              </w:rPr>
            </w:pPr>
            <w:r>
              <w:rPr>
                <w:lang w:val="en-GB"/>
              </w:rPr>
              <w:t>Fax: +49 (30) 23 63 67 - 30</w:t>
            </w:r>
          </w:p>
          <w:p w:rsidR="000A6A20" w:rsidRDefault="000A6A20" w:rsidP="00C26EF3">
            <w:pPr>
              <w:rPr>
                <w:lang w:val="en-GB"/>
              </w:rPr>
            </w:pPr>
            <w:r>
              <w:rPr>
                <w:lang w:val="en-GB"/>
              </w:rPr>
              <w:t xml:space="preserve">E-Mail: </w:t>
            </w:r>
            <w:hyperlink r:id="rId8" w:history="1">
              <w:r>
                <w:rPr>
                  <w:lang w:val="en-GB"/>
                </w:rPr>
                <w:t>mpge@acies.de</w:t>
              </w:r>
            </w:hyperlink>
            <w:r>
              <w:rPr>
                <w:lang w:val="en-GB"/>
              </w:rPr>
              <w:t xml:space="preserve"> </w:t>
            </w:r>
          </w:p>
        </w:tc>
      </w:tr>
    </w:tbl>
    <w:p w:rsidR="000A6A20" w:rsidRDefault="000A6A20" w:rsidP="000A6A20">
      <w:pPr>
        <w:rPr>
          <w:lang w:val="en-GB"/>
        </w:rPr>
      </w:pPr>
    </w:p>
    <w:p w:rsidR="000A6A20" w:rsidRDefault="000A6A20" w:rsidP="000A6A20">
      <w:pPr>
        <w:jc w:val="left"/>
      </w:pPr>
      <w:r>
        <w:rPr>
          <w:b/>
        </w:rPr>
        <w:t>Pressetexte und -fotos zum Download:</w:t>
      </w:r>
      <w:r>
        <w:t xml:space="preserve"> </w:t>
      </w:r>
    </w:p>
    <w:p w:rsidR="00227C01" w:rsidRDefault="000A6A20" w:rsidP="000A6A20">
      <w:hyperlink r:id="rId9" w:history="1">
        <w:r>
          <w:t>www.mpge.de/presse</w:t>
        </w:r>
      </w:hyperlink>
    </w:p>
    <w:sectPr w:rsidR="00227C01">
      <w:headerReference w:type="default" r:id="rId10"/>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A1446" w:rsidRDefault="00AA1446">
      <w:r>
        <w:separator/>
      </w:r>
    </w:p>
  </w:endnote>
  <w:endnote w:type="continuationSeparator" w:id="0">
    <w:p w:rsidR="00AA1446" w:rsidRDefault="00AA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A1446" w:rsidRDefault="00AA1446">
      <w:r>
        <w:separator/>
      </w:r>
    </w:p>
  </w:footnote>
  <w:footnote w:type="continuationSeparator" w:id="0">
    <w:p w:rsidR="00AA1446" w:rsidRDefault="00AA1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7C01" w:rsidRDefault="000B15A9">
    <w:pPr>
      <w:pStyle w:val="Kopfzeile"/>
    </w:pPr>
    <w:r>
      <w:rPr>
        <w:noProof/>
      </w:rPr>
      <w:drawing>
        <wp:anchor distT="0" distB="0" distL="114300" distR="114300" simplePos="0" relativeHeight="251659264" behindDoc="0" locked="0" layoutInCell="1" allowOverlap="1">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61B"/>
    <w:rsid w:val="00012A78"/>
    <w:rsid w:val="000A6A20"/>
    <w:rsid w:val="000B15A9"/>
    <w:rsid w:val="000D1C14"/>
    <w:rsid w:val="001D661B"/>
    <w:rsid w:val="00200CC6"/>
    <w:rsid w:val="00227C01"/>
    <w:rsid w:val="00303CF3"/>
    <w:rsid w:val="004320EE"/>
    <w:rsid w:val="00490EE9"/>
    <w:rsid w:val="006D4388"/>
    <w:rsid w:val="007E6900"/>
    <w:rsid w:val="008C01C1"/>
    <w:rsid w:val="00943CD4"/>
    <w:rsid w:val="009A5657"/>
    <w:rsid w:val="009C361B"/>
    <w:rsid w:val="00AA1446"/>
    <w:rsid w:val="00AB6790"/>
    <w:rsid w:val="00C26EF3"/>
    <w:rsid w:val="00C97EA9"/>
    <w:rsid w:val="00DE6E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0135AA0A-56B8-4107-94C5-E36075B4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rPr>
      <w:rFonts w:ascii="Arial" w:hAnsi="Arial" w:cs="Arial"/>
      <w:sz w:val="21"/>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rPr>
      <w:rFonts w:ascii="Arial" w:hAnsi="Arial" w:cs="Arial"/>
      <w:sz w:val="21"/>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3740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mailto:mpge@acies.de" TargetMode="External"/><Relationship Id="rId3" Type="http://schemas.openxmlformats.org/officeDocument/2006/relationships/settings" Target="settings.xml"/><Relationship Id="rId7" Type="http://schemas.openxmlformats.org/officeDocument/2006/relationships/hyperlink" Target="mailto:dream-lens@mpge.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pge.d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P%20-%20MPG&amp;E\_I%20N%20F%20O%20S__PR\_Vorlage_Pressemitteilungen_MPGE_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_Vorlage_Pressemitteilungen_MPGE_neu.dot</Template>
  <TotalTime>0</TotalTime>
  <Pages>2</Pages>
  <Words>448</Words>
  <Characters>2823</Characters>
  <Application>Microsoft Office Word</Application>
  <DocSecurity>0</DocSecurity>
  <Lines>23</Lines>
  <Paragraphs>6</Paragraphs>
  <ScaleCrop>false</ScaleCrop>
  <Company>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Schmidt</dc:creator>
  <cp:keywords/>
  <dc:description/>
  <cp:lastModifiedBy>Christian von Jakusch-Gostomski, ACIES</cp:lastModifiedBy>
  <cp:revision>2</cp:revision>
  <cp:lastPrinted>2007-01-23T09:55:00Z</cp:lastPrinted>
  <dcterms:created xsi:type="dcterms:W3CDTF">2020-06-25T13:30:00Z</dcterms:created>
  <dcterms:modified xsi:type="dcterms:W3CDTF">2020-06-25T13:30:00Z</dcterms:modified>
</cp:coreProperties>
</file>